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autoSpaceDE/>
        <w:autoSpaceDN/>
        <w:bidi w:val="0"/>
        <w:spacing w:line="58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spacing w:line="560" w:lineRule="exact"/>
        <w:jc w:val="center"/>
        <w:rPr>
          <w:rFonts w:hint="eastAsia" w:ascii="楷体" w:hAnsi="楷体" w:eastAsia="楷体" w:cs="楷体"/>
          <w:b w:val="0"/>
          <w:bCs/>
          <w:color w:val="auto"/>
          <w:szCs w:val="32"/>
          <w:highlight w:val="none"/>
          <w:lang w:val="en-US" w:eastAsia="zh-CN"/>
        </w:rPr>
      </w:pPr>
      <w:bookmarkStart w:id="0" w:name="_GoBack"/>
      <w:r>
        <w:rPr>
          <w:rFonts w:hint="eastAsia" w:ascii="方正小标宋简体" w:hAnsi="仿宋" w:eastAsia="方正小标宋简体" w:cs="Times New Roman"/>
          <w:b w:val="0"/>
          <w:bCs/>
          <w:color w:val="auto"/>
          <w:position w:val="6"/>
          <w:sz w:val="36"/>
          <w:szCs w:val="36"/>
          <w:highlight w:val="none"/>
          <w:lang w:val="zh-CN" w:bidi="ar"/>
        </w:rPr>
        <w:t>信用承诺书</w:t>
      </w:r>
      <w:r>
        <w:rPr>
          <w:rFonts w:hint="eastAsia" w:ascii="楷体" w:hAnsi="楷体" w:eastAsia="楷体" w:cs="楷体"/>
          <w:b w:val="0"/>
          <w:bCs/>
          <w:color w:val="auto"/>
          <w:szCs w:val="32"/>
          <w:highlight w:val="none"/>
        </w:rPr>
        <w:t>(模版</w:t>
      </w:r>
      <w:r>
        <w:rPr>
          <w:rFonts w:hint="eastAsia" w:ascii="楷体" w:hAnsi="楷体" w:eastAsia="楷体" w:cs="楷体"/>
          <w:b w:val="0"/>
          <w:bCs/>
          <w:color w:val="auto"/>
          <w:szCs w:val="32"/>
          <w:highlight w:val="none"/>
          <w:lang w:val="en-US" w:eastAsia="zh-CN"/>
        </w:rPr>
        <w:t>)</w:t>
      </w:r>
    </w:p>
    <w:bookmarkEnd w:id="0"/>
    <w:p>
      <w:pPr>
        <w:spacing w:line="560" w:lineRule="exact"/>
        <w:jc w:val="center"/>
        <w:rPr>
          <w:rFonts w:hint="eastAsia" w:ascii="楷体" w:hAnsi="楷体" w:eastAsia="楷体" w:cs="楷体"/>
          <w:b/>
          <w:color w:val="auto"/>
          <w:szCs w:val="32"/>
          <w:highlight w:val="none"/>
          <w:lang w:val="en-US" w:eastAsia="zh-CN"/>
        </w:rPr>
      </w:pPr>
    </w:p>
    <w:p>
      <w:pPr>
        <w:spacing w:line="560" w:lineRule="exact"/>
        <w:ind w:firstLine="616" w:firstLineChars="200"/>
        <w:rPr>
          <w:color w:val="auto"/>
          <w:highlight w:val="yellow"/>
        </w:rPr>
      </w:pPr>
      <w:r>
        <w:rPr>
          <w:rFonts w:hint="eastAsia" w:cs="仿宋_GB2312"/>
          <w:color w:val="auto"/>
          <w:szCs w:val="32"/>
          <w:highlight w:val="none"/>
          <w:u w:val="single"/>
        </w:rPr>
        <w:t xml:space="preserve">                         （企业全称）</w:t>
      </w:r>
      <w:r>
        <w:rPr>
          <w:rFonts w:hint="eastAsia" w:cs="仿宋_GB2312"/>
          <w:color w:val="auto"/>
          <w:szCs w:val="32"/>
          <w:highlight w:val="none"/>
        </w:rPr>
        <w:t>自愿申报</w:t>
      </w:r>
      <w:r>
        <w:rPr>
          <w:rFonts w:hint="eastAsia" w:cs="仿宋_GB2312"/>
          <w:color w:val="auto"/>
          <w:szCs w:val="32"/>
          <w:highlight w:val="none"/>
          <w:u w:val="none"/>
        </w:rPr>
        <w:t>福州市中小企业数字化转型试点城市企业数字化改造补助资金</w:t>
      </w:r>
      <w:r>
        <w:rPr>
          <w:rFonts w:hint="eastAsia" w:cs="仿宋_GB2312"/>
          <w:color w:val="auto"/>
          <w:szCs w:val="32"/>
          <w:highlight w:val="none"/>
        </w:rPr>
        <w:t>，符合申报通知要求，并承诺企业信用良好，所提供的</w:t>
      </w:r>
      <w:r>
        <w:rPr>
          <w:rFonts w:hint="eastAsia"/>
          <w:color w:val="auto"/>
          <w:highlight w:val="none"/>
        </w:rPr>
        <w:t>申报资料及附属附件均合法、真实、有效、准确、完整，无任何伪造、修改、虚假</w:t>
      </w:r>
      <w:r>
        <w:rPr>
          <w:rFonts w:hint="eastAsia"/>
          <w:color w:val="auto"/>
          <w:highlight w:val="none"/>
          <w:lang w:val="en-US" w:eastAsia="zh-CN"/>
        </w:rPr>
        <w:t>行为</w:t>
      </w:r>
      <w:r>
        <w:rPr>
          <w:rFonts w:hint="eastAsia"/>
          <w:color w:val="auto"/>
          <w:highlight w:val="none"/>
        </w:rPr>
        <w:t>，并对所提供资料的真实性负责。如有虚假，将承担</w:t>
      </w:r>
      <w:r>
        <w:rPr>
          <w:rFonts w:hint="eastAsia" w:ascii="仿宋_GB2312"/>
          <w:color w:val="auto"/>
          <w:szCs w:val="32"/>
          <w:highlight w:val="none"/>
        </w:rPr>
        <w:t>因此所产生的一切法律责任</w:t>
      </w:r>
      <w:r>
        <w:rPr>
          <w:rFonts w:hint="eastAsia"/>
          <w:color w:val="auto"/>
          <w:highlight w:val="none"/>
        </w:rPr>
        <w:t>。</w:t>
      </w:r>
    </w:p>
    <w:p>
      <w:pPr>
        <w:spacing w:line="560" w:lineRule="exact"/>
        <w:ind w:firstLine="616" w:firstLineChars="200"/>
        <w:rPr>
          <w:rFonts w:hint="eastAsia"/>
          <w:color w:val="auto"/>
          <w:highlight w:val="none"/>
        </w:rPr>
      </w:pPr>
      <w:r>
        <w:rPr>
          <w:rFonts w:hint="eastAsia"/>
          <w:color w:val="auto"/>
          <w:highlight w:val="none"/>
        </w:rPr>
        <w:t>同意将本承诺书在信用网站公示。若有违诺，将违诺行为作为失信信息在公共信用信息平台公示，并依法承担违诺责任，自愿接受约束和惩戒。</w:t>
      </w:r>
    </w:p>
    <w:p>
      <w:pPr>
        <w:spacing w:line="560" w:lineRule="exact"/>
        <w:ind w:firstLine="616" w:firstLineChars="200"/>
        <w:rPr>
          <w:rFonts w:hint="default" w:eastAsia="仿宋_GB2312"/>
          <w:color w:val="auto"/>
          <w:highlight w:val="none"/>
          <w:lang w:val="en-US" w:eastAsia="zh-CN"/>
        </w:rPr>
      </w:pPr>
      <w:r>
        <w:rPr>
          <w:rFonts w:hint="eastAsia" w:ascii="仿宋_GB2312" w:hAnsi="仿宋_GB2312" w:cs="仿宋_GB2312"/>
          <w:color w:val="auto"/>
          <w:highlight w:val="none"/>
          <w:lang w:val="en-US" w:eastAsia="zh-CN"/>
        </w:rPr>
        <w:t>如果经省级主管部门评定数字化水平等级与市级组织的第三方专业机构评测的数字化水平等级不一致，企业同意遵循市工信局按省级评定等级核定补助资金，多还少补。</w:t>
      </w:r>
    </w:p>
    <w:p>
      <w:pPr>
        <w:spacing w:line="560" w:lineRule="exact"/>
        <w:ind w:firstLine="616" w:firstLineChars="200"/>
        <w:jc w:val="both"/>
        <w:rPr>
          <w:color w:val="auto"/>
          <w:highlight w:val="none"/>
        </w:rPr>
      </w:pPr>
      <w:r>
        <w:rPr>
          <w:rFonts w:hint="eastAsia"/>
          <w:color w:val="auto"/>
          <w:highlight w:val="none"/>
        </w:rPr>
        <w:t>本承诺书一式</w:t>
      </w:r>
      <w:r>
        <w:rPr>
          <w:rFonts w:hint="eastAsia"/>
          <w:color w:val="auto"/>
          <w:highlight w:val="none"/>
          <w:lang w:val="en-US" w:eastAsia="zh-CN"/>
        </w:rPr>
        <w:t>三</w:t>
      </w:r>
      <w:r>
        <w:rPr>
          <w:rFonts w:hint="eastAsia"/>
          <w:color w:val="auto"/>
          <w:highlight w:val="none"/>
        </w:rPr>
        <w:t>份，一份由信用承诺企业留存，</w:t>
      </w:r>
      <w:r>
        <w:rPr>
          <w:rFonts w:hint="eastAsia"/>
          <w:color w:val="auto"/>
          <w:highlight w:val="none"/>
          <w:lang w:val="en-US" w:eastAsia="zh-CN"/>
        </w:rPr>
        <w:t>两</w:t>
      </w:r>
      <w:r>
        <w:rPr>
          <w:rFonts w:hint="eastAsia"/>
          <w:color w:val="auto"/>
          <w:highlight w:val="none"/>
        </w:rPr>
        <w:t>份交由行业主管部门福州市工业和信息化局</w:t>
      </w:r>
      <w:r>
        <w:rPr>
          <w:rFonts w:hint="eastAsia"/>
          <w:color w:val="auto"/>
          <w:highlight w:val="none"/>
          <w:lang w:eastAsia="zh-CN"/>
        </w:rPr>
        <w:t>、</w:t>
      </w:r>
      <w:r>
        <w:rPr>
          <w:rFonts w:hint="eastAsia"/>
          <w:color w:val="auto"/>
          <w:highlight w:val="none"/>
          <w:lang w:val="en-US" w:eastAsia="zh-CN"/>
        </w:rPr>
        <w:t>福州市财政局</w:t>
      </w:r>
      <w:r>
        <w:rPr>
          <w:rFonts w:hint="eastAsia"/>
          <w:color w:val="auto"/>
          <w:highlight w:val="none"/>
        </w:rPr>
        <w:t>存档。</w:t>
      </w:r>
    </w:p>
    <w:p>
      <w:pPr>
        <w:spacing w:line="560" w:lineRule="exact"/>
        <w:ind w:firstLine="616" w:firstLineChars="200"/>
        <w:rPr>
          <w:rFonts w:hint="eastAsia"/>
          <w:color w:val="auto"/>
          <w:highlight w:val="none"/>
        </w:rPr>
      </w:pPr>
    </w:p>
    <w:p>
      <w:pPr>
        <w:spacing w:line="560" w:lineRule="exact"/>
        <w:ind w:firstLine="616" w:firstLineChars="200"/>
        <w:rPr>
          <w:color w:val="auto"/>
          <w:highlight w:val="none"/>
        </w:rPr>
      </w:pPr>
      <w:r>
        <w:rPr>
          <w:rFonts w:hint="eastAsia"/>
          <w:color w:val="auto"/>
          <w:highlight w:val="none"/>
        </w:rPr>
        <w:t xml:space="preserve">承诺企业全称（加盖公章）： </w:t>
      </w:r>
    </w:p>
    <w:p>
      <w:pPr>
        <w:spacing w:line="560" w:lineRule="exact"/>
        <w:ind w:firstLine="616" w:firstLineChars="200"/>
        <w:rPr>
          <w:color w:val="auto"/>
          <w:highlight w:val="none"/>
        </w:rPr>
      </w:pPr>
      <w:r>
        <w:rPr>
          <w:rFonts w:hint="eastAsia"/>
          <w:color w:val="auto"/>
          <w:highlight w:val="none"/>
        </w:rPr>
        <w:t>统一社会信用代码：</w:t>
      </w:r>
    </w:p>
    <w:p>
      <w:pPr>
        <w:spacing w:line="560" w:lineRule="exact"/>
        <w:ind w:firstLine="616" w:firstLineChars="200"/>
        <w:rPr>
          <w:rFonts w:hint="eastAsia"/>
          <w:color w:val="auto"/>
          <w:highlight w:val="none"/>
        </w:rPr>
      </w:pPr>
      <w:r>
        <w:rPr>
          <w:rFonts w:hint="eastAsia"/>
          <w:color w:val="auto"/>
          <w:highlight w:val="none"/>
        </w:rPr>
        <w:t>行政区划代码：</w:t>
      </w:r>
    </w:p>
    <w:p>
      <w:pPr>
        <w:spacing w:line="560" w:lineRule="exact"/>
        <w:ind w:firstLine="0" w:firstLineChars="0"/>
        <w:rPr>
          <w:rFonts w:hint="eastAsia"/>
          <w:color w:val="auto"/>
          <w:highlight w:val="none"/>
          <w:lang w:val="en-US" w:eastAsia="zh-CN"/>
        </w:rPr>
      </w:pPr>
    </w:p>
    <w:p>
      <w:pPr>
        <w:spacing w:line="560" w:lineRule="exact"/>
        <w:ind w:firstLine="5236" w:firstLineChars="1700"/>
        <w:rPr>
          <w:rFonts w:hint="default" w:eastAsia="仿宋_GB2312"/>
          <w:color w:val="auto"/>
          <w:highlight w:val="none"/>
          <w:lang w:val="en-US" w:eastAsia="zh-CN"/>
        </w:rPr>
      </w:pPr>
      <w:r>
        <w:rPr>
          <w:rFonts w:hint="eastAsia"/>
          <w:color w:val="auto"/>
          <w:highlight w:val="none"/>
          <w:lang w:val="en-US" w:eastAsia="zh-CN"/>
        </w:rPr>
        <w:t>日期：  年   月   日</w:t>
      </w: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11"/>
      <w:rPr>
        <w:rFonts w:hint="eastAsia" w:ascii="楷体_GB2312" w:eastAsia="楷体_GB231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DBA44"/>
    <w:rsid w:val="3FCDB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2024-08-23T10:18:00Z</dcterms:created>
  <dc:creator>郑志刚</dc:creator>
  <cp:lastModifiedBy>郑志刚</cp:lastModifiedBy>
  <dcterms:modified xsi:type="dcterms:W3CDTF">2024-08-23T10:19:01Z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