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5F1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附件1：</w:t>
      </w:r>
    </w:p>
    <w:p w14:paraId="3C0CA3F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 w14:paraId="091D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"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" w:eastAsia="zh-CN"/>
        </w:rPr>
        <w:t>年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20"/>
          <w:lang w:val="en" w:eastAsia="zh-CN"/>
        </w:rPr>
        <w:t>福建省制造业高质量发展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20"/>
          <w:lang w:val="en" w:eastAsia="zh-CN"/>
        </w:rPr>
        <w:t>专项资金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20"/>
          <w:lang w:val="en" w:eastAsia="zh-CN"/>
        </w:rPr>
        <w:t>工业企业技术改造设备投资补助专项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" w:eastAsia="zh-CN"/>
        </w:rPr>
        <w:t>申报</w:t>
      </w:r>
    </w:p>
    <w:p w14:paraId="6CE4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58830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642F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企业名称：</w:t>
      </w:r>
    </w:p>
    <w:p w14:paraId="3D5F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项目名称：</w:t>
      </w:r>
    </w:p>
    <w:p w14:paraId="78FF5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联系人员：</w:t>
      </w:r>
    </w:p>
    <w:p w14:paraId="50F4B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手机号码：</w:t>
      </w:r>
    </w:p>
    <w:p w14:paraId="02108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申报日期：</w:t>
      </w:r>
    </w:p>
    <w:p w14:paraId="00F8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307CE2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</w:pPr>
    </w:p>
    <w:p w14:paraId="48F36FE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5FB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2213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2213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jk1MzgzNDM1ZjRjOWVlODAzZWU0N2IxZmIwOTcifQ=="/>
  </w:docVars>
  <w:rsids>
    <w:rsidRoot w:val="00000000"/>
    <w:rsid w:val="19AA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2024-09-29T02:26:56Z</dcterms:created>
  <dc:creator>Administrator</dc:creator>
  <cp:lastModifiedBy>桃桃</cp:lastModifiedBy>
  <dcterms:modified xsi:type="dcterms:W3CDTF">2024-09-29T02:27:02Z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005B33D8C7D24358B753515E5C426C3D_12</vt:lpwstr>
  </property>
</Properties>
</file>